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9FD6EB" w14:textId="7B219D86" w:rsidR="00892D31" w:rsidRDefault="00892D31" w:rsidP="00892D31">
      <w:pPr>
        <w:rPr>
          <w:rFonts w:ascii="Times New Roman" w:hAnsi="Times New Roman" w:cs="Times New Roman"/>
          <w:sz w:val="40"/>
          <w:szCs w:val="40"/>
          <w:lang w:val="kk-KZ"/>
        </w:rPr>
      </w:pPr>
      <w:r>
        <w:rPr>
          <w:rFonts w:ascii="Times New Roman" w:hAnsi="Times New Roman" w:cs="Times New Roman"/>
          <w:sz w:val="40"/>
          <w:szCs w:val="40"/>
          <w:lang w:val="kk-KZ"/>
        </w:rPr>
        <w:t>Практикалық жұмыс №</w:t>
      </w:r>
      <w:r>
        <w:rPr>
          <w:rFonts w:ascii="Times New Roman" w:hAnsi="Times New Roman" w:cs="Times New Roman"/>
          <w:sz w:val="40"/>
          <w:szCs w:val="40"/>
          <w:lang w:val="kk-KZ"/>
        </w:rPr>
        <w:t>5</w:t>
      </w:r>
    </w:p>
    <w:p w14:paraId="0204B451" w14:textId="77777777" w:rsidR="00892D31" w:rsidRPr="001F28BE" w:rsidRDefault="00892D31" w:rsidP="00892D31">
      <w:pPr>
        <w:rPr>
          <w:rFonts w:ascii="Times New Roman" w:hAnsi="Times New Roman" w:cs="Times New Roman"/>
          <w:sz w:val="40"/>
          <w:szCs w:val="40"/>
          <w:lang w:val="kk-KZ"/>
        </w:rPr>
      </w:pPr>
      <w:r>
        <w:rPr>
          <w:rFonts w:ascii="Times New Roman" w:hAnsi="Times New Roman" w:cs="Times New Roman"/>
          <w:sz w:val="40"/>
          <w:szCs w:val="40"/>
          <w:lang w:val="kk-KZ"/>
        </w:rPr>
        <w:t>Құрметті студент</w:t>
      </w:r>
      <w:r w:rsidRPr="001F28BE">
        <w:rPr>
          <w:rFonts w:ascii="Times New Roman" w:hAnsi="Times New Roman" w:cs="Times New Roman"/>
          <w:sz w:val="40"/>
          <w:szCs w:val="40"/>
          <w:lang w:val="kk-KZ"/>
        </w:rPr>
        <w:t>!!!</w:t>
      </w:r>
    </w:p>
    <w:p w14:paraId="4CC3C665" w14:textId="529ADB84" w:rsidR="006869AA" w:rsidRDefault="00C67E0A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C67E0A">
        <w:rPr>
          <w:rFonts w:ascii="Times New Roman" w:hAnsi="Times New Roman" w:cs="Times New Roman"/>
          <w:sz w:val="28"/>
          <w:szCs w:val="28"/>
          <w:lang w:val="kk-KZ"/>
        </w:rPr>
        <w:t xml:space="preserve">      </w:t>
      </w:r>
      <w:r w:rsidR="00892D31">
        <w:rPr>
          <w:rFonts w:ascii="Times New Roman" w:hAnsi="Times New Roman" w:cs="Times New Roman"/>
          <w:sz w:val="28"/>
          <w:szCs w:val="28"/>
          <w:lang w:val="kk-KZ"/>
        </w:rPr>
        <w:t>Осы практикалық жұмысты қорғау үшін, орындау қажет</w:t>
      </w:r>
      <w:r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14:paraId="67B12439" w14:textId="34A6E575" w:rsidR="00C67E0A" w:rsidRDefault="00892D31" w:rsidP="00C67E0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Теория жұзінде автомобиль жолының бойлық қиманы талқылау</w:t>
      </w:r>
      <w:r w:rsidR="00C67E0A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6D1EE955" w14:textId="1E429CDA" w:rsidR="00C67E0A" w:rsidRPr="00C67E0A" w:rsidRDefault="00892D31" w:rsidP="00C67E0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Мысал түрде автомобиль жолының бойлық қиманың дайын сызбасын көрсету</w:t>
      </w:r>
      <w:r w:rsidR="00C67E0A">
        <w:rPr>
          <w:rFonts w:ascii="Times New Roman" w:hAnsi="Times New Roman" w:cs="Times New Roman"/>
          <w:sz w:val="28"/>
          <w:szCs w:val="28"/>
          <w:lang w:val="kk-KZ"/>
        </w:rPr>
        <w:t>.</w:t>
      </w:r>
    </w:p>
    <w:sectPr w:rsidR="00C67E0A" w:rsidRPr="00C67E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E1577C"/>
    <w:multiLevelType w:val="hybridMultilevel"/>
    <w:tmpl w:val="BEF07876"/>
    <w:lvl w:ilvl="0" w:tplc="27B4ACB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2583"/>
    <w:rsid w:val="006869AA"/>
    <w:rsid w:val="00892D31"/>
    <w:rsid w:val="009E2583"/>
    <w:rsid w:val="00C67E0A"/>
    <w:rsid w:val="00F62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34EF94"/>
  <w15:chartTrackingRefBased/>
  <w15:docId w15:val="{7F095AF5-ACC5-43ED-876D-014C5D659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7E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7E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2021-10-27T05:03:00Z</dcterms:created>
  <dcterms:modified xsi:type="dcterms:W3CDTF">2021-10-27T06:04:00Z</dcterms:modified>
</cp:coreProperties>
</file>